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4A1" w:rsidRPr="008734A1" w:rsidRDefault="008734A1" w:rsidP="008734A1">
      <w:pPr>
        <w:jc w:val="center"/>
        <w:rPr>
          <w:rFonts w:ascii="Century Gothic" w:hAnsi="Century Gothic"/>
          <w:sz w:val="36"/>
          <w:szCs w:val="36"/>
          <w:lang w:val="ru-RU"/>
        </w:rPr>
      </w:pPr>
      <w:r w:rsidRPr="008734A1">
        <w:rPr>
          <w:rFonts w:ascii="Century Gothic" w:hAnsi="Century Gothic"/>
          <w:sz w:val="36"/>
          <w:szCs w:val="36"/>
          <w:lang w:val="ru-RU"/>
        </w:rPr>
        <w:t>Грифон 2024</w:t>
      </w:r>
    </w:p>
    <w:p w:rsidR="008734A1" w:rsidRPr="008734A1" w:rsidRDefault="008734A1" w:rsidP="008734A1">
      <w:pPr>
        <w:jc w:val="center"/>
        <w:rPr>
          <w:rFonts w:ascii="Century Gothic" w:hAnsi="Century Gothic"/>
          <w:sz w:val="36"/>
          <w:szCs w:val="36"/>
          <w:lang w:val="ru-RU"/>
        </w:rPr>
      </w:pPr>
      <w:r>
        <w:rPr>
          <w:rFonts w:ascii="Century Gothic" w:hAnsi="Century Gothic"/>
          <w:sz w:val="36"/>
          <w:szCs w:val="36"/>
          <w:lang w:val="ru-RU"/>
        </w:rPr>
        <w:t xml:space="preserve">Сессия </w:t>
      </w:r>
      <w:r w:rsidR="0000123E">
        <w:rPr>
          <w:rFonts w:ascii="Century Gothic" w:hAnsi="Century Gothic"/>
          <w:sz w:val="36"/>
          <w:szCs w:val="36"/>
        </w:rPr>
        <w:t>5</w:t>
      </w:r>
      <w:r>
        <w:rPr>
          <w:rFonts w:ascii="Century Gothic" w:hAnsi="Century Gothic"/>
          <w:sz w:val="36"/>
          <w:szCs w:val="36"/>
          <w:lang w:val="ru-RU"/>
        </w:rPr>
        <w:t xml:space="preserve"> -</w:t>
      </w:r>
      <w:r w:rsidR="006757E2" w:rsidRPr="006757E2">
        <w:rPr>
          <w:rFonts w:ascii="Century Gothic" w:hAnsi="Century Gothic"/>
          <w:sz w:val="36"/>
          <w:szCs w:val="36"/>
          <w:lang w:val="ru-RU"/>
        </w:rPr>
        <w:t xml:space="preserve"> </w:t>
      </w:r>
      <w:r w:rsidR="0000123E">
        <w:rPr>
          <w:rFonts w:ascii="Century Gothic" w:hAnsi="Century Gothic"/>
          <w:sz w:val="36"/>
          <w:szCs w:val="36"/>
        </w:rPr>
        <w:t>Б</w:t>
      </w:r>
      <w:proofErr w:type="spellStart"/>
      <w:r w:rsidR="0000123E">
        <w:rPr>
          <w:rFonts w:ascii="Century Gothic" w:hAnsi="Century Gothic"/>
          <w:sz w:val="36"/>
          <w:szCs w:val="36"/>
          <w:lang w:val="ru-RU"/>
        </w:rPr>
        <w:t>утхиальное</w:t>
      </w:r>
      <w:proofErr w:type="spellEnd"/>
      <w:r w:rsidRPr="008734A1">
        <w:rPr>
          <w:rFonts w:ascii="Century Gothic" w:hAnsi="Century Gothic"/>
          <w:sz w:val="36"/>
          <w:szCs w:val="36"/>
          <w:lang w:val="ru-RU"/>
        </w:rPr>
        <w:t xml:space="preserve"> тело</w:t>
      </w:r>
    </w:p>
    <w:p w:rsidR="008734A1" w:rsidRPr="008734A1" w:rsidRDefault="008734A1" w:rsidP="008734A1">
      <w:pPr>
        <w:jc w:val="center"/>
        <w:rPr>
          <w:rFonts w:ascii="Century Gothic" w:hAnsi="Century Gothic"/>
          <w:sz w:val="36"/>
          <w:szCs w:val="36"/>
          <w:lang w:val="ru-RU"/>
        </w:rPr>
      </w:pPr>
    </w:p>
    <w:p w:rsidR="008734A1" w:rsidRPr="008734A1" w:rsidRDefault="008734A1">
      <w:pPr>
        <w:rPr>
          <w:rFonts w:ascii="Century Gothic" w:hAnsi="Century Gothic"/>
          <w:b/>
          <w:bCs/>
          <w:sz w:val="32"/>
          <w:szCs w:val="32"/>
          <w:lang w:val="ru-RU"/>
        </w:rPr>
      </w:pPr>
      <w:r w:rsidRPr="008734A1">
        <w:rPr>
          <w:rFonts w:ascii="Century Gothic" w:hAnsi="Century Gothic"/>
          <w:b/>
          <w:bCs/>
          <w:sz w:val="32"/>
          <w:szCs w:val="32"/>
          <w:lang w:val="ru-RU"/>
        </w:rPr>
        <w:t>Домашнее Задание:</w:t>
      </w:r>
    </w:p>
    <w:p w:rsidR="008734A1" w:rsidRDefault="008734A1">
      <w:pPr>
        <w:rPr>
          <w:rFonts w:ascii="Century Gothic" w:hAnsi="Century Gothic"/>
          <w:i/>
          <w:iCs/>
          <w:lang w:val="ru-RU"/>
        </w:rPr>
      </w:pPr>
    </w:p>
    <w:p w:rsidR="0000123E" w:rsidRPr="00AD3CDD" w:rsidRDefault="00AD3CDD">
      <w:pPr>
        <w:rPr>
          <w:rFonts w:ascii="Century Gothic" w:hAnsi="Century Gothic"/>
          <w:i/>
          <w:iCs/>
          <w:lang w:val="ru-RU"/>
        </w:rPr>
      </w:pPr>
      <w:r w:rsidRPr="00F42DB5">
        <w:rPr>
          <w:rFonts w:ascii="Century Gothic" w:hAnsi="Century Gothic"/>
          <w:b/>
          <w:i/>
          <w:iCs/>
          <w:lang w:val="ru-RU"/>
        </w:rPr>
        <w:t>Упражнение 1</w:t>
      </w:r>
      <w:r>
        <w:rPr>
          <w:rFonts w:ascii="Century Gothic" w:hAnsi="Century Gothic"/>
          <w:i/>
          <w:iCs/>
          <w:lang w:val="ru-RU"/>
        </w:rPr>
        <w:t xml:space="preserve"> </w:t>
      </w:r>
      <w:proofErr w:type="gramStart"/>
      <w:r>
        <w:rPr>
          <w:rFonts w:ascii="Century Gothic" w:hAnsi="Century Gothic"/>
          <w:i/>
          <w:iCs/>
          <w:lang w:val="ru-RU"/>
        </w:rPr>
        <w:t xml:space="preserve">-  </w:t>
      </w:r>
      <w:r w:rsidRPr="00AD3CDD">
        <w:rPr>
          <w:rFonts w:ascii="Century Gothic" w:hAnsi="Century Gothic"/>
          <w:i/>
          <w:iCs/>
          <w:lang w:val="ru-RU"/>
        </w:rPr>
        <w:t>“</w:t>
      </w:r>
      <w:proofErr w:type="gramEnd"/>
      <w:r>
        <w:rPr>
          <w:rFonts w:ascii="Century Gothic" w:hAnsi="Century Gothic"/>
          <w:i/>
          <w:iCs/>
          <w:lang w:val="ru-RU"/>
        </w:rPr>
        <w:t>Гармоники</w:t>
      </w:r>
      <w:r w:rsidRPr="00AD3CDD">
        <w:rPr>
          <w:rFonts w:ascii="Century Gothic" w:hAnsi="Century Gothic"/>
          <w:i/>
          <w:iCs/>
          <w:lang w:val="ru-RU"/>
        </w:rPr>
        <w:t>”</w:t>
      </w:r>
    </w:p>
    <w:p w:rsidR="00AD3CDD" w:rsidRDefault="00AD3CDD">
      <w:pPr>
        <w:rPr>
          <w:rFonts w:ascii="Century Gothic" w:hAnsi="Century Gothic"/>
          <w:i/>
          <w:iCs/>
          <w:lang w:val="ru-RU"/>
        </w:rPr>
      </w:pPr>
      <w:r w:rsidRPr="00AD3CDD">
        <w:rPr>
          <w:rFonts w:ascii="Century Gothic" w:hAnsi="Century Gothic"/>
          <w:i/>
          <w:iCs/>
          <w:lang w:val="ru-RU"/>
        </w:rPr>
        <w:t>(</w:t>
      </w:r>
      <w:r w:rsidRPr="00AD3CDD">
        <w:rPr>
          <w:rFonts w:ascii="Century Gothic" w:hAnsi="Century Gothic"/>
          <w:b/>
          <w:i/>
          <w:iCs/>
          <w:lang w:val="ru-RU"/>
        </w:rPr>
        <w:t>Задача</w:t>
      </w:r>
      <w:r>
        <w:rPr>
          <w:rFonts w:ascii="Century Gothic" w:hAnsi="Century Gothic"/>
          <w:i/>
          <w:iCs/>
          <w:lang w:val="ru-RU"/>
        </w:rPr>
        <w:t xml:space="preserve">: попасть в портал и </w:t>
      </w:r>
      <w:proofErr w:type="spellStart"/>
      <w:r>
        <w:rPr>
          <w:rFonts w:ascii="Century Gothic" w:hAnsi="Century Gothic"/>
          <w:i/>
          <w:iCs/>
          <w:lang w:val="ru-RU"/>
        </w:rPr>
        <w:t>отгармонизировать</w:t>
      </w:r>
      <w:proofErr w:type="spellEnd"/>
      <w:r>
        <w:rPr>
          <w:rFonts w:ascii="Century Gothic" w:hAnsi="Century Gothic"/>
          <w:i/>
          <w:iCs/>
          <w:lang w:val="ru-RU"/>
        </w:rPr>
        <w:t xml:space="preserve"> эмоциональную неадекватность или поправить то (блок</w:t>
      </w:r>
      <w:r w:rsidRPr="00AD3CDD">
        <w:rPr>
          <w:rFonts w:ascii="Century Gothic" w:hAnsi="Century Gothic"/>
          <w:i/>
          <w:iCs/>
          <w:lang w:val="ru-RU"/>
        </w:rPr>
        <w:t>, п</w:t>
      </w:r>
      <w:r>
        <w:rPr>
          <w:rFonts w:ascii="Century Gothic" w:hAnsi="Century Gothic"/>
          <w:i/>
          <w:iCs/>
          <w:lang w:val="ru-RU"/>
        </w:rPr>
        <w:t>рограмма) что представится необходимым в тот момент времени</w:t>
      </w:r>
      <w:r w:rsidR="00F42DB5">
        <w:rPr>
          <w:rFonts w:ascii="Century Gothic" w:hAnsi="Century Gothic"/>
          <w:i/>
          <w:iCs/>
          <w:lang w:val="ru-RU"/>
        </w:rPr>
        <w:t>). Работа с 6-й материей.</w:t>
      </w:r>
    </w:p>
    <w:p w:rsidR="00AD3CDD" w:rsidRDefault="00AD3CDD">
      <w:pPr>
        <w:rPr>
          <w:rFonts w:ascii="Century Gothic" w:hAnsi="Century Gothic"/>
          <w:i/>
          <w:iCs/>
          <w:lang w:val="ru-RU"/>
        </w:rPr>
      </w:pPr>
    </w:p>
    <w:p w:rsidR="00AD3CDD" w:rsidRPr="00AD3CDD" w:rsidRDefault="00AD3CDD" w:rsidP="00AD3CDD">
      <w:pPr>
        <w:pStyle w:val="ListParagraph"/>
        <w:numPr>
          <w:ilvl w:val="0"/>
          <w:numId w:val="31"/>
        </w:numPr>
        <w:rPr>
          <w:rFonts w:ascii="Century Gothic" w:hAnsi="Century Gothic"/>
          <w:iCs/>
          <w:lang w:val="ru-RU"/>
        </w:rPr>
      </w:pPr>
      <w:r w:rsidRPr="00AD3CDD">
        <w:rPr>
          <w:rFonts w:ascii="Century Gothic" w:hAnsi="Century Gothic"/>
          <w:iCs/>
          <w:lang w:val="ru-RU"/>
        </w:rPr>
        <w:t>Входим в состояние медитации</w:t>
      </w:r>
    </w:p>
    <w:p w:rsidR="00AD3CDD" w:rsidRDefault="00AD3CDD" w:rsidP="00AD3CDD">
      <w:pPr>
        <w:pStyle w:val="ListParagraph"/>
        <w:numPr>
          <w:ilvl w:val="0"/>
          <w:numId w:val="31"/>
        </w:numPr>
        <w:rPr>
          <w:rFonts w:ascii="Century Gothic" w:hAnsi="Century Gothic"/>
          <w:iCs/>
          <w:lang w:val="ru-RU"/>
        </w:rPr>
      </w:pPr>
      <w:r w:rsidRPr="00AD3CDD">
        <w:rPr>
          <w:rFonts w:ascii="Century Gothic" w:hAnsi="Century Gothic"/>
          <w:iCs/>
          <w:lang w:val="ru-RU"/>
        </w:rPr>
        <w:t xml:space="preserve">Представляем </w:t>
      </w:r>
      <w:r w:rsidRPr="00AD3CDD">
        <w:rPr>
          <w:rFonts w:ascii="Century Gothic" w:hAnsi="Century Gothic"/>
          <w:iCs/>
          <w:lang w:val="ru-RU"/>
        </w:rPr>
        <w:t>“Гармоники”</w:t>
      </w:r>
      <w:r>
        <w:rPr>
          <w:rFonts w:ascii="Century Gothic" w:hAnsi="Century Gothic"/>
          <w:iCs/>
          <w:lang w:val="ru-RU"/>
        </w:rPr>
        <w:t xml:space="preserve"> в прозрачном светящемся пространстве </w:t>
      </w:r>
    </w:p>
    <w:p w:rsidR="00AD3CDD" w:rsidRDefault="00AD3CDD" w:rsidP="00AD3CDD">
      <w:pPr>
        <w:pStyle w:val="ListParagraph"/>
        <w:numPr>
          <w:ilvl w:val="0"/>
          <w:numId w:val="31"/>
        </w:numPr>
        <w:rPr>
          <w:rFonts w:ascii="Century Gothic" w:hAnsi="Century Gothic"/>
          <w:iCs/>
          <w:lang w:val="ru-RU"/>
        </w:rPr>
      </w:pPr>
      <w:r>
        <w:rPr>
          <w:rFonts w:ascii="Century Gothic" w:hAnsi="Century Gothic"/>
          <w:iCs/>
          <w:lang w:val="ru-RU"/>
        </w:rPr>
        <w:t>Находим портал (бывает выглядит как из камня или плотного металла)</w:t>
      </w:r>
    </w:p>
    <w:p w:rsidR="00AD3CDD" w:rsidRDefault="00AD3CDD" w:rsidP="00AD3CDD">
      <w:pPr>
        <w:pStyle w:val="ListParagraph"/>
        <w:numPr>
          <w:ilvl w:val="0"/>
          <w:numId w:val="31"/>
        </w:numPr>
        <w:rPr>
          <w:rFonts w:ascii="Century Gothic" w:hAnsi="Century Gothic"/>
          <w:iCs/>
          <w:lang w:val="ru-RU"/>
        </w:rPr>
      </w:pPr>
      <w:r>
        <w:rPr>
          <w:rFonts w:ascii="Century Gothic" w:hAnsi="Century Gothic"/>
          <w:iCs/>
          <w:lang w:val="ru-RU"/>
        </w:rPr>
        <w:t>Входим в портал</w:t>
      </w:r>
    </w:p>
    <w:p w:rsidR="00AD3CDD" w:rsidRPr="00AD3CDD" w:rsidRDefault="00F42DB5" w:rsidP="00AD3CDD">
      <w:pPr>
        <w:pStyle w:val="ListParagraph"/>
        <w:numPr>
          <w:ilvl w:val="0"/>
          <w:numId w:val="31"/>
        </w:numPr>
        <w:rPr>
          <w:rFonts w:ascii="Century Gothic" w:hAnsi="Century Gothic"/>
          <w:iCs/>
          <w:lang w:val="ru-RU"/>
        </w:rPr>
      </w:pPr>
      <w:r>
        <w:rPr>
          <w:rFonts w:ascii="Century Gothic" w:hAnsi="Century Gothic"/>
          <w:iCs/>
          <w:lang w:val="ru-RU"/>
        </w:rPr>
        <w:t xml:space="preserve">Отрабатываем и </w:t>
      </w:r>
      <w:proofErr w:type="spellStart"/>
      <w:r>
        <w:rPr>
          <w:rFonts w:ascii="Century Gothic" w:hAnsi="Century Gothic"/>
          <w:iCs/>
          <w:lang w:val="ru-RU"/>
        </w:rPr>
        <w:t>отгармонизируем</w:t>
      </w:r>
      <w:proofErr w:type="spellEnd"/>
      <w:r>
        <w:rPr>
          <w:rFonts w:ascii="Century Gothic" w:hAnsi="Century Gothic"/>
          <w:iCs/>
          <w:lang w:val="ru-RU"/>
        </w:rPr>
        <w:t xml:space="preserve"> уже имеющиеся программы, убираем блоки чтобы разрешить энергии протекать свободно.</w:t>
      </w:r>
    </w:p>
    <w:p w:rsidR="00AD3CDD" w:rsidRDefault="00AD3CDD">
      <w:pPr>
        <w:rPr>
          <w:rFonts w:ascii="Century Gothic" w:hAnsi="Century Gothic"/>
          <w:i/>
          <w:iCs/>
          <w:lang w:val="ru-RU"/>
        </w:rPr>
      </w:pPr>
    </w:p>
    <w:p w:rsidR="00AD3CDD" w:rsidRDefault="00AD3CDD">
      <w:pPr>
        <w:rPr>
          <w:rFonts w:ascii="Century Gothic" w:hAnsi="Century Gothic"/>
          <w:i/>
          <w:iCs/>
          <w:lang w:val="ru-RU"/>
        </w:rPr>
      </w:pPr>
    </w:p>
    <w:p w:rsidR="00F42DB5" w:rsidRDefault="00F42DB5">
      <w:pPr>
        <w:rPr>
          <w:rFonts w:ascii="Century Gothic" w:hAnsi="Century Gothic"/>
          <w:i/>
          <w:iCs/>
        </w:rPr>
      </w:pPr>
      <w:r w:rsidRPr="00F42DB5">
        <w:rPr>
          <w:rFonts w:ascii="Century Gothic" w:hAnsi="Century Gothic"/>
          <w:b/>
          <w:i/>
          <w:iCs/>
          <w:lang w:val="ru-RU"/>
        </w:rPr>
        <w:t>Упражнение 2</w:t>
      </w:r>
      <w:r>
        <w:rPr>
          <w:rFonts w:ascii="Century Gothic" w:hAnsi="Century Gothic"/>
          <w:i/>
          <w:iCs/>
          <w:lang w:val="ru-RU"/>
        </w:rPr>
        <w:t xml:space="preserve"> – Работа с </w:t>
      </w:r>
      <w:r>
        <w:rPr>
          <w:rFonts w:ascii="Century Gothic" w:hAnsi="Century Gothic"/>
          <w:i/>
          <w:iCs/>
        </w:rPr>
        <w:t>‘</w:t>
      </w:r>
      <w:r>
        <w:rPr>
          <w:rFonts w:ascii="Century Gothic" w:hAnsi="Century Gothic"/>
          <w:i/>
          <w:iCs/>
          <w:lang w:val="ru-RU"/>
        </w:rPr>
        <w:t>Ментальным Островом</w:t>
      </w:r>
      <w:r>
        <w:rPr>
          <w:rFonts w:ascii="Century Gothic" w:hAnsi="Century Gothic"/>
          <w:i/>
          <w:iCs/>
        </w:rPr>
        <w:t>’</w:t>
      </w:r>
    </w:p>
    <w:p w:rsidR="00AD3CDD" w:rsidRPr="00F42DB5" w:rsidRDefault="00F42DB5">
      <w:pPr>
        <w:rPr>
          <w:rFonts w:ascii="Century Gothic" w:hAnsi="Century Gothic"/>
          <w:i/>
          <w:iCs/>
          <w:lang w:val="ru-RU"/>
        </w:rPr>
      </w:pPr>
      <w:r w:rsidRPr="00F42DB5">
        <w:rPr>
          <w:rFonts w:ascii="Century Gothic" w:hAnsi="Century Gothic"/>
          <w:i/>
          <w:iCs/>
          <w:lang w:val="ru-RU"/>
        </w:rPr>
        <w:t>(</w:t>
      </w:r>
      <w:r w:rsidRPr="00F42DB5">
        <w:rPr>
          <w:rFonts w:ascii="Century Gothic" w:hAnsi="Century Gothic"/>
          <w:b/>
          <w:i/>
          <w:iCs/>
          <w:lang w:val="ru-RU"/>
        </w:rPr>
        <w:t>Задача:</w:t>
      </w:r>
      <w:r>
        <w:rPr>
          <w:rFonts w:ascii="Century Gothic" w:hAnsi="Century Gothic"/>
          <w:i/>
          <w:iCs/>
          <w:lang w:val="ru-RU"/>
        </w:rPr>
        <w:t xml:space="preserve"> усилить внутреннюю картину мира) Работа с 7-й материей.</w:t>
      </w:r>
    </w:p>
    <w:p w:rsidR="00AD3CDD" w:rsidRDefault="00AD3CDD">
      <w:pPr>
        <w:rPr>
          <w:rFonts w:ascii="Century Gothic" w:hAnsi="Century Gothic"/>
          <w:i/>
          <w:iCs/>
          <w:lang w:val="ru-RU"/>
        </w:rPr>
      </w:pPr>
    </w:p>
    <w:p w:rsidR="00AD3CDD" w:rsidRDefault="007F0644" w:rsidP="00F42DB5">
      <w:pPr>
        <w:pStyle w:val="ListParagraph"/>
        <w:numPr>
          <w:ilvl w:val="0"/>
          <w:numId w:val="32"/>
        </w:numPr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i/>
          <w:iCs/>
          <w:lang w:val="ru-RU"/>
        </w:rPr>
        <w:t>Представляем</w:t>
      </w:r>
      <w:r w:rsidR="00F42DB5">
        <w:rPr>
          <w:rFonts w:ascii="Century Gothic" w:hAnsi="Century Gothic"/>
          <w:i/>
          <w:iCs/>
          <w:lang w:val="ru-RU"/>
        </w:rPr>
        <w:t xml:space="preserve"> </w:t>
      </w:r>
      <w:r>
        <w:rPr>
          <w:rFonts w:ascii="Century Gothic" w:hAnsi="Century Gothic"/>
          <w:i/>
          <w:iCs/>
          <w:lang w:val="ru-RU"/>
        </w:rPr>
        <w:t>прозрачное, полу-светлое пространство на светящемся фоне</w:t>
      </w:r>
    </w:p>
    <w:p w:rsidR="007F0644" w:rsidRDefault="007F0644" w:rsidP="00F42DB5">
      <w:pPr>
        <w:pStyle w:val="ListParagraph"/>
        <w:numPr>
          <w:ilvl w:val="0"/>
          <w:numId w:val="32"/>
        </w:numPr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i/>
          <w:iCs/>
          <w:lang w:val="ru-RU"/>
        </w:rPr>
        <w:t>Превращаемся в Наблюдателя</w:t>
      </w:r>
    </w:p>
    <w:p w:rsidR="007F0644" w:rsidRDefault="007F0644" w:rsidP="00F42DB5">
      <w:pPr>
        <w:pStyle w:val="ListParagraph"/>
        <w:numPr>
          <w:ilvl w:val="0"/>
          <w:numId w:val="32"/>
        </w:numPr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i/>
          <w:iCs/>
          <w:lang w:val="ru-RU"/>
        </w:rPr>
        <w:t xml:space="preserve">Вводим форму или ассоциацию в картину мира </w:t>
      </w:r>
    </w:p>
    <w:p w:rsidR="007F0644" w:rsidRDefault="007F0644" w:rsidP="00F42DB5">
      <w:pPr>
        <w:pStyle w:val="ListParagraph"/>
        <w:numPr>
          <w:ilvl w:val="0"/>
          <w:numId w:val="32"/>
        </w:numPr>
        <w:rPr>
          <w:rFonts w:ascii="Century Gothic" w:hAnsi="Century Gothic"/>
          <w:i/>
          <w:iCs/>
          <w:lang w:val="ru-RU"/>
        </w:rPr>
      </w:pPr>
      <w:proofErr w:type="gramStart"/>
      <w:r>
        <w:rPr>
          <w:rFonts w:ascii="Century Gothic" w:hAnsi="Century Gothic"/>
          <w:i/>
          <w:iCs/>
          <w:lang w:val="ru-RU"/>
        </w:rPr>
        <w:t>Представляем</w:t>
      </w:r>
      <w:proofErr w:type="gramEnd"/>
      <w:r>
        <w:rPr>
          <w:rFonts w:ascii="Century Gothic" w:hAnsi="Century Gothic"/>
          <w:i/>
          <w:iCs/>
          <w:lang w:val="ru-RU"/>
        </w:rPr>
        <w:t xml:space="preserve"> что объект разворачивается и начинает светиться </w:t>
      </w:r>
    </w:p>
    <w:p w:rsidR="007F0644" w:rsidRDefault="007F0644" w:rsidP="007F0644">
      <w:pPr>
        <w:rPr>
          <w:rFonts w:ascii="Century Gothic" w:hAnsi="Century Gothic"/>
          <w:i/>
          <w:iCs/>
          <w:lang w:val="ru-RU"/>
        </w:rPr>
      </w:pPr>
    </w:p>
    <w:p w:rsidR="007F0644" w:rsidRDefault="007F0644" w:rsidP="007F0644">
      <w:pPr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i/>
          <w:iCs/>
          <w:lang w:val="ru-RU"/>
        </w:rPr>
        <w:t>Рунные Формулы (синие)</w:t>
      </w:r>
    </w:p>
    <w:p w:rsidR="007F0644" w:rsidRPr="007F0644" w:rsidRDefault="007F0644" w:rsidP="007F0644">
      <w:pPr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i/>
          <w:iCs/>
          <w:lang w:val="ru-RU"/>
        </w:rPr>
        <w:t>(</w:t>
      </w:r>
      <w:r w:rsidRPr="007F0644">
        <w:rPr>
          <w:rFonts w:ascii="Century Gothic" w:hAnsi="Century Gothic"/>
          <w:b/>
          <w:i/>
          <w:iCs/>
          <w:lang w:val="ru-RU"/>
        </w:rPr>
        <w:t>Намерение:</w:t>
      </w:r>
      <w:r>
        <w:rPr>
          <w:rFonts w:ascii="Century Gothic" w:hAnsi="Century Gothic"/>
          <w:i/>
          <w:iCs/>
          <w:lang w:val="ru-RU"/>
        </w:rPr>
        <w:t xml:space="preserve"> Раскрытие </w:t>
      </w:r>
      <w:proofErr w:type="spellStart"/>
      <w:r>
        <w:rPr>
          <w:rFonts w:ascii="Century Gothic" w:hAnsi="Century Gothic"/>
          <w:i/>
          <w:iCs/>
          <w:lang w:val="ru-RU"/>
        </w:rPr>
        <w:t>бутхиального</w:t>
      </w:r>
      <w:proofErr w:type="spellEnd"/>
      <w:r>
        <w:rPr>
          <w:rFonts w:ascii="Century Gothic" w:hAnsi="Century Gothic"/>
          <w:i/>
          <w:iCs/>
          <w:lang w:val="ru-RU"/>
        </w:rPr>
        <w:t xml:space="preserve"> тела, гармоничное его </w:t>
      </w:r>
      <w:proofErr w:type="gramStart"/>
      <w:r>
        <w:rPr>
          <w:rFonts w:ascii="Century Gothic" w:hAnsi="Century Gothic"/>
          <w:i/>
          <w:iCs/>
          <w:lang w:val="ru-RU"/>
        </w:rPr>
        <w:t>развитие</w:t>
      </w:r>
      <w:proofErr w:type="gramEnd"/>
      <w:r>
        <w:rPr>
          <w:rFonts w:ascii="Century Gothic" w:hAnsi="Century Gothic"/>
          <w:i/>
          <w:iCs/>
          <w:lang w:val="ru-RU"/>
        </w:rPr>
        <w:t xml:space="preserve"> а также раскрытие способностей по видению, предвидению, по всем видам многомерного видения)</w:t>
      </w:r>
    </w:p>
    <w:p w:rsidR="00AD3CDD" w:rsidRDefault="00AD3CDD">
      <w:pPr>
        <w:rPr>
          <w:rFonts w:ascii="Century Gothic" w:hAnsi="Century Gothic"/>
          <w:i/>
          <w:iCs/>
          <w:lang w:val="ru-RU"/>
        </w:rPr>
      </w:pPr>
    </w:p>
    <w:p w:rsidR="007F0644" w:rsidRDefault="007F0644">
      <w:pPr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i/>
          <w:iCs/>
          <w:lang w:val="ru-RU"/>
        </w:rPr>
        <w:t>6, 23, 29, 42, 55, 44, 60, 84, 81, 96, 116, 120</w:t>
      </w:r>
    </w:p>
    <w:p w:rsidR="007F0644" w:rsidRDefault="007F0644">
      <w:pPr>
        <w:rPr>
          <w:rFonts w:ascii="Century Gothic" w:hAnsi="Century Gothic"/>
          <w:i/>
          <w:iCs/>
          <w:lang w:val="ru-RU"/>
        </w:rPr>
      </w:pPr>
    </w:p>
    <w:p w:rsidR="007F0644" w:rsidRDefault="007F0644">
      <w:pPr>
        <w:rPr>
          <w:rFonts w:ascii="Century Gothic" w:hAnsi="Century Gothic"/>
          <w:i/>
          <w:iCs/>
          <w:lang w:val="ru-RU"/>
        </w:rPr>
      </w:pPr>
      <w:r w:rsidRPr="007F0644">
        <w:rPr>
          <w:rFonts w:ascii="Century Gothic" w:hAnsi="Century Gothic"/>
          <w:b/>
          <w:i/>
          <w:iCs/>
          <w:lang w:val="ru-RU"/>
        </w:rPr>
        <w:t>Ремарка:</w:t>
      </w:r>
      <w:r>
        <w:rPr>
          <w:rFonts w:ascii="Century Gothic" w:hAnsi="Century Gothic"/>
          <w:i/>
          <w:iCs/>
          <w:lang w:val="ru-RU"/>
        </w:rPr>
        <w:t xml:space="preserve"> наносить на руку скрытыми рунами или на бумагу с намерением.</w:t>
      </w:r>
    </w:p>
    <w:p w:rsidR="007F0644" w:rsidRPr="00AD3CDD" w:rsidRDefault="007F0644">
      <w:pPr>
        <w:rPr>
          <w:rFonts w:ascii="Century Gothic" w:hAnsi="Century Gothic"/>
          <w:i/>
          <w:iCs/>
          <w:lang w:val="ru-RU"/>
        </w:rPr>
      </w:pPr>
    </w:p>
    <w:p w:rsidR="007F0644" w:rsidRDefault="007F0644">
      <w:pPr>
        <w:rPr>
          <w:rFonts w:ascii="Century Gothic" w:hAnsi="Century Gothic"/>
          <w:b/>
          <w:bCs/>
          <w:i/>
          <w:iCs/>
          <w:lang w:val="ru-RU"/>
        </w:rPr>
      </w:pPr>
    </w:p>
    <w:p w:rsidR="003D1EC0" w:rsidRDefault="003D1EC0">
      <w:pPr>
        <w:rPr>
          <w:rFonts w:ascii="Century Gothic" w:hAnsi="Century Gothic"/>
          <w:b/>
          <w:bCs/>
          <w:i/>
          <w:iCs/>
          <w:lang w:val="ru-RU"/>
        </w:rPr>
      </w:pPr>
    </w:p>
    <w:p w:rsidR="003D1EC0" w:rsidRDefault="003D1EC0">
      <w:pPr>
        <w:rPr>
          <w:rFonts w:ascii="Century Gothic" w:hAnsi="Century Gothic"/>
          <w:b/>
          <w:bCs/>
          <w:i/>
          <w:iCs/>
          <w:lang w:val="ru-RU"/>
        </w:rPr>
      </w:pPr>
    </w:p>
    <w:p w:rsidR="003D1EC0" w:rsidRDefault="003D1EC0">
      <w:pPr>
        <w:rPr>
          <w:rFonts w:ascii="Century Gothic" w:hAnsi="Century Gothic"/>
          <w:b/>
          <w:bCs/>
          <w:i/>
          <w:iCs/>
          <w:lang w:val="ru-RU"/>
        </w:rPr>
      </w:pPr>
    </w:p>
    <w:p w:rsidR="003D1EC0" w:rsidRDefault="003D1EC0" w:rsidP="0000123E">
      <w:pPr>
        <w:rPr>
          <w:rFonts w:ascii="Century Gothic" w:hAnsi="Century Gothic"/>
          <w:b/>
          <w:bCs/>
          <w:color w:val="0070C0"/>
          <w:lang w:val="ru-RU"/>
        </w:rPr>
      </w:pPr>
    </w:p>
    <w:p w:rsidR="003D1EC0" w:rsidRDefault="003D1EC0" w:rsidP="0000123E">
      <w:pPr>
        <w:rPr>
          <w:rFonts w:ascii="Century Gothic" w:hAnsi="Century Gothic"/>
          <w:b/>
          <w:bCs/>
          <w:color w:val="0070C0"/>
          <w:lang w:val="ru-RU"/>
        </w:rPr>
      </w:pPr>
    </w:p>
    <w:p w:rsidR="003D1EC0" w:rsidRDefault="003D1EC0" w:rsidP="0000123E">
      <w:pPr>
        <w:rPr>
          <w:rFonts w:ascii="Century Gothic" w:hAnsi="Century Gothic"/>
          <w:b/>
          <w:bCs/>
          <w:color w:val="0070C0"/>
          <w:lang w:val="ru-RU"/>
        </w:rPr>
      </w:pPr>
    </w:p>
    <w:p w:rsidR="003D1EC0" w:rsidRDefault="003D1EC0" w:rsidP="0000123E">
      <w:pPr>
        <w:rPr>
          <w:rFonts w:ascii="Century Gothic" w:hAnsi="Century Gothic"/>
          <w:b/>
          <w:bCs/>
          <w:color w:val="0070C0"/>
          <w:lang w:val="ru-RU"/>
        </w:rPr>
      </w:pPr>
    </w:p>
    <w:p w:rsidR="003D1EC0" w:rsidRDefault="003D1EC0" w:rsidP="0000123E">
      <w:pPr>
        <w:rPr>
          <w:rFonts w:ascii="Century Gothic" w:hAnsi="Century Gothic"/>
          <w:b/>
          <w:bCs/>
          <w:color w:val="0070C0"/>
          <w:lang w:val="ru-RU"/>
        </w:rPr>
      </w:pPr>
    </w:p>
    <w:p w:rsidR="003D1EC0" w:rsidRDefault="003D1EC0" w:rsidP="0000123E">
      <w:pPr>
        <w:rPr>
          <w:rFonts w:ascii="Century Gothic" w:hAnsi="Century Gothic"/>
          <w:b/>
          <w:bCs/>
          <w:color w:val="0070C0"/>
          <w:lang w:val="ru-RU"/>
        </w:rPr>
      </w:pPr>
    </w:p>
    <w:p w:rsidR="003D1EC0" w:rsidRDefault="003D1EC0" w:rsidP="0000123E">
      <w:pPr>
        <w:rPr>
          <w:rFonts w:ascii="Century Gothic" w:hAnsi="Century Gothic"/>
          <w:b/>
          <w:bCs/>
          <w:color w:val="0070C0"/>
          <w:lang w:val="ru-RU"/>
        </w:rPr>
      </w:pPr>
    </w:p>
    <w:p w:rsidR="003D1EC0" w:rsidRDefault="003D1EC0" w:rsidP="0000123E">
      <w:pPr>
        <w:rPr>
          <w:rFonts w:ascii="Century Gothic" w:hAnsi="Century Gothic"/>
          <w:b/>
          <w:bCs/>
          <w:color w:val="0070C0"/>
          <w:lang w:val="ru-RU"/>
        </w:rPr>
      </w:pPr>
    </w:p>
    <w:p w:rsidR="003D1EC0" w:rsidRDefault="003D1EC0" w:rsidP="0000123E">
      <w:pPr>
        <w:rPr>
          <w:rFonts w:ascii="Century Gothic" w:hAnsi="Century Gothic"/>
          <w:b/>
          <w:bCs/>
          <w:color w:val="0070C0"/>
          <w:lang w:val="ru-RU"/>
        </w:rPr>
      </w:pPr>
    </w:p>
    <w:p w:rsidR="0000123E" w:rsidRPr="003D1EC0" w:rsidRDefault="0000123E" w:rsidP="0000123E">
      <w:pPr>
        <w:rPr>
          <w:rFonts w:ascii="Century Gothic" w:hAnsi="Century Gothic"/>
          <w:b/>
          <w:bCs/>
          <w:color w:val="0070C0"/>
          <w:lang w:val="ru-RU"/>
        </w:rPr>
      </w:pPr>
      <w:r w:rsidRPr="003D1EC0">
        <w:rPr>
          <w:rFonts w:ascii="Century Gothic" w:hAnsi="Century Gothic"/>
          <w:b/>
          <w:bCs/>
          <w:color w:val="0070C0"/>
          <w:lang w:val="ru-RU"/>
        </w:rPr>
        <w:lastRenderedPageBreak/>
        <w:t>Продолжать:</w:t>
      </w:r>
    </w:p>
    <w:p w:rsidR="003D1EC0" w:rsidRDefault="003D1EC0">
      <w:pPr>
        <w:rPr>
          <w:rFonts w:ascii="Century Gothic" w:hAnsi="Century Gothic"/>
          <w:b/>
          <w:bCs/>
          <w:i/>
          <w:iCs/>
          <w:lang w:val="ru-RU"/>
        </w:rPr>
      </w:pPr>
    </w:p>
    <w:p w:rsidR="008734A1" w:rsidRDefault="008734A1">
      <w:pPr>
        <w:rPr>
          <w:rFonts w:ascii="Century Gothic" w:hAnsi="Century Gothic"/>
          <w:i/>
          <w:iCs/>
          <w:lang w:val="ru-RU"/>
        </w:rPr>
      </w:pPr>
      <w:r w:rsidRPr="00440939">
        <w:rPr>
          <w:rFonts w:ascii="Century Gothic" w:hAnsi="Century Gothic"/>
          <w:b/>
          <w:bCs/>
          <w:i/>
          <w:iCs/>
          <w:lang w:val="ru-RU"/>
        </w:rPr>
        <w:t xml:space="preserve">Упражнение </w:t>
      </w:r>
      <w:r w:rsidR="0000123E">
        <w:rPr>
          <w:rFonts w:ascii="Century Gothic" w:hAnsi="Century Gothic"/>
          <w:b/>
          <w:bCs/>
          <w:i/>
          <w:iCs/>
          <w:lang w:val="ru-RU"/>
        </w:rPr>
        <w:t>3</w:t>
      </w:r>
      <w:r>
        <w:rPr>
          <w:rFonts w:ascii="Century Gothic" w:hAnsi="Century Gothic"/>
          <w:i/>
          <w:iCs/>
          <w:lang w:val="ru-RU"/>
        </w:rPr>
        <w:t xml:space="preserve"> – </w:t>
      </w:r>
      <w:r w:rsidR="006757E2">
        <w:rPr>
          <w:rFonts w:ascii="Century Gothic" w:hAnsi="Century Gothic"/>
          <w:i/>
          <w:iCs/>
          <w:lang w:val="ru-RU"/>
        </w:rPr>
        <w:t>Многомерное Видение</w:t>
      </w:r>
    </w:p>
    <w:p w:rsidR="006757E2" w:rsidRDefault="006757E2">
      <w:pPr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i/>
          <w:iCs/>
          <w:lang w:val="ru-RU"/>
        </w:rPr>
        <w:t>(Нужно использовать Таблицу Многомерного Видения)</w:t>
      </w:r>
    </w:p>
    <w:p w:rsidR="006757E2" w:rsidRDefault="006757E2">
      <w:pPr>
        <w:rPr>
          <w:rFonts w:ascii="Century Gothic" w:hAnsi="Century Gothic"/>
          <w:i/>
          <w:iCs/>
          <w:lang w:val="ru-RU"/>
        </w:rPr>
      </w:pPr>
    </w:p>
    <w:p w:rsidR="008734A1" w:rsidRPr="006757E2" w:rsidRDefault="00AB429F" w:rsidP="006757E2">
      <w:pPr>
        <w:rPr>
          <w:rFonts w:ascii="Century Gothic" w:hAnsi="Century Gothic"/>
          <w:lang w:val="ru-RU"/>
        </w:rPr>
      </w:pPr>
      <w:r w:rsidRPr="00AB429F">
        <w:rPr>
          <w:rFonts w:ascii="Century Gothic" w:hAnsi="Century Gothic"/>
          <w:noProof/>
          <w:lang w:val="ru-RU"/>
        </w:rPr>
        <w:drawing>
          <wp:inline distT="0" distB="0" distL="0" distR="0" wp14:anchorId="07D7D6E7" wp14:editId="3C8A316C">
            <wp:extent cx="4272866" cy="2362955"/>
            <wp:effectExtent l="25400" t="25400" r="20320" b="24765"/>
            <wp:docPr id="833580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03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0589" cy="2367226"/>
                    </a:xfrm>
                    <a:prstGeom prst="rect">
                      <a:avLst/>
                    </a:prstGeom>
                    <a:ln w="22225">
                      <a:solidFill>
                        <a:schemeClr val="accent1">
                          <a:lumMod val="50000"/>
                          <a:alpha val="13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734A1" w:rsidRDefault="008734A1">
      <w:pPr>
        <w:rPr>
          <w:rFonts w:ascii="Century Gothic" w:hAnsi="Century Gothic"/>
          <w:i/>
          <w:iCs/>
          <w:lang w:val="ru-RU"/>
        </w:rPr>
      </w:pPr>
    </w:p>
    <w:p w:rsidR="00440939" w:rsidRDefault="00440939" w:rsidP="00440939">
      <w:pPr>
        <w:rPr>
          <w:rFonts w:ascii="Century Gothic" w:hAnsi="Century Gothic"/>
          <w:i/>
          <w:iCs/>
          <w:lang w:val="ru-RU"/>
        </w:rPr>
      </w:pPr>
      <w:r w:rsidRPr="00440939">
        <w:rPr>
          <w:rFonts w:ascii="Century Gothic" w:hAnsi="Century Gothic"/>
          <w:b/>
          <w:bCs/>
          <w:i/>
          <w:iCs/>
          <w:lang w:val="ru-RU"/>
        </w:rPr>
        <w:t xml:space="preserve">Упражнение </w:t>
      </w:r>
      <w:r w:rsidR="0000123E">
        <w:rPr>
          <w:rFonts w:ascii="Century Gothic" w:hAnsi="Century Gothic"/>
          <w:b/>
          <w:bCs/>
          <w:i/>
          <w:iCs/>
          <w:lang w:val="ru-RU"/>
        </w:rPr>
        <w:t>4</w:t>
      </w:r>
      <w:r>
        <w:rPr>
          <w:rFonts w:ascii="Century Gothic" w:hAnsi="Century Gothic"/>
          <w:i/>
          <w:iCs/>
          <w:lang w:val="ru-RU"/>
        </w:rPr>
        <w:t xml:space="preserve"> – Вспомогательное</w:t>
      </w:r>
      <w:r w:rsidR="00F37E74">
        <w:rPr>
          <w:rFonts w:ascii="Century Gothic" w:hAnsi="Century Gothic"/>
          <w:i/>
          <w:iCs/>
          <w:lang w:val="ru-RU"/>
        </w:rPr>
        <w:t xml:space="preserve"> </w:t>
      </w:r>
      <w:r w:rsidR="007F0644">
        <w:rPr>
          <w:rFonts w:ascii="Century Gothic" w:hAnsi="Century Gothic"/>
          <w:i/>
          <w:iCs/>
          <w:lang w:val="ru-RU"/>
        </w:rPr>
        <w:t>(</w:t>
      </w:r>
      <w:proofErr w:type="spellStart"/>
      <w:r w:rsidR="007F0644">
        <w:rPr>
          <w:rFonts w:ascii="Century Gothic" w:hAnsi="Century Gothic"/>
          <w:i/>
          <w:iCs/>
          <w:lang w:val="ru-RU"/>
        </w:rPr>
        <w:t>Живин</w:t>
      </w:r>
      <w:proofErr w:type="spellEnd"/>
      <w:r w:rsidR="007F0644">
        <w:rPr>
          <w:rFonts w:ascii="Century Gothic" w:hAnsi="Century Gothic"/>
          <w:i/>
          <w:iCs/>
          <w:lang w:val="ru-RU"/>
        </w:rPr>
        <w:t xml:space="preserve"> Лад)</w:t>
      </w:r>
    </w:p>
    <w:p w:rsidR="00440939" w:rsidRDefault="00440939" w:rsidP="00440939">
      <w:pPr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i/>
          <w:iCs/>
          <w:lang w:val="ru-RU"/>
        </w:rPr>
        <w:t>(</w:t>
      </w:r>
      <w:r w:rsidR="0023112F">
        <w:rPr>
          <w:rFonts w:ascii="Century Gothic" w:hAnsi="Century Gothic"/>
          <w:i/>
          <w:iCs/>
          <w:lang w:val="ru-RU"/>
        </w:rPr>
        <w:t>Н</w:t>
      </w:r>
      <w:r>
        <w:rPr>
          <w:rFonts w:ascii="Century Gothic" w:hAnsi="Century Gothic"/>
          <w:i/>
          <w:iCs/>
          <w:lang w:val="ru-RU"/>
        </w:rPr>
        <w:t>аправлено на помощь ощущения состояние «отсутствия мысли»</w:t>
      </w:r>
      <w:r w:rsidR="00F37E74">
        <w:rPr>
          <w:rFonts w:ascii="Century Gothic" w:hAnsi="Century Gothic"/>
          <w:i/>
          <w:iCs/>
          <w:lang w:val="ru-RU"/>
        </w:rPr>
        <w:t xml:space="preserve"> - при нападении страха</w:t>
      </w:r>
      <w:r w:rsidR="0023112F">
        <w:rPr>
          <w:rFonts w:ascii="Century Gothic" w:hAnsi="Century Gothic"/>
          <w:i/>
          <w:iCs/>
          <w:lang w:val="ru-RU"/>
        </w:rPr>
        <w:t xml:space="preserve">, </w:t>
      </w:r>
      <w:r w:rsidR="00F37E74">
        <w:rPr>
          <w:rFonts w:ascii="Century Gothic" w:hAnsi="Century Gothic"/>
          <w:i/>
          <w:iCs/>
          <w:lang w:val="ru-RU"/>
        </w:rPr>
        <w:t>неуверенности</w:t>
      </w:r>
      <w:r w:rsidR="0023112F">
        <w:rPr>
          <w:rFonts w:ascii="Century Gothic" w:hAnsi="Century Gothic"/>
          <w:i/>
          <w:iCs/>
          <w:lang w:val="ru-RU"/>
        </w:rPr>
        <w:t xml:space="preserve"> в себе и любых психологических блоков мешающих видеть).</w:t>
      </w:r>
    </w:p>
    <w:p w:rsidR="00440939" w:rsidRDefault="00440939" w:rsidP="00440939">
      <w:pPr>
        <w:rPr>
          <w:rFonts w:ascii="Century Gothic" w:hAnsi="Century Gothic"/>
          <w:i/>
          <w:iCs/>
          <w:lang w:val="ru-RU"/>
        </w:rPr>
      </w:pPr>
    </w:p>
    <w:p w:rsidR="00440939" w:rsidRDefault="0023112F" w:rsidP="00440939">
      <w:pPr>
        <w:rPr>
          <w:rFonts w:ascii="Century Gothic" w:hAnsi="Century Gothic"/>
          <w:lang w:val="ru-RU"/>
        </w:rPr>
      </w:pPr>
      <w:r w:rsidRPr="0023112F">
        <w:rPr>
          <w:rFonts w:ascii="Century Gothic" w:hAnsi="Century Gothic"/>
          <w:noProof/>
          <w:lang w:val="ru-RU"/>
        </w:rPr>
        <w:drawing>
          <wp:inline distT="0" distB="0" distL="0" distR="0" wp14:anchorId="07E17E4F" wp14:editId="18E47E40">
            <wp:extent cx="4566437" cy="3213980"/>
            <wp:effectExtent l="0" t="0" r="5715" b="0"/>
            <wp:docPr id="10265321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53219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96330" cy="32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436" w:rsidRDefault="00096436" w:rsidP="00096436">
      <w:pPr>
        <w:rPr>
          <w:rFonts w:ascii="Century Gothic" w:hAnsi="Century Gothic"/>
          <w:lang w:val="ru-RU"/>
        </w:rPr>
      </w:pPr>
    </w:p>
    <w:p w:rsidR="00152B62" w:rsidRPr="00152B62" w:rsidRDefault="00152B62" w:rsidP="00152B62">
      <w:pPr>
        <w:rPr>
          <w:rFonts w:ascii="Century Gothic" w:hAnsi="Century Gothic"/>
          <w:i/>
          <w:iCs/>
          <w:lang w:val="ru-RU"/>
        </w:rPr>
      </w:pPr>
      <w:r w:rsidRPr="00152B62">
        <w:rPr>
          <w:rFonts w:ascii="Century Gothic" w:hAnsi="Century Gothic"/>
          <w:b/>
          <w:bCs/>
          <w:i/>
          <w:iCs/>
          <w:lang w:val="ru-RU"/>
        </w:rPr>
        <w:t xml:space="preserve">Упражнение </w:t>
      </w:r>
      <w:r w:rsidR="0000123E">
        <w:rPr>
          <w:rFonts w:ascii="Century Gothic" w:hAnsi="Century Gothic"/>
          <w:b/>
          <w:bCs/>
          <w:i/>
          <w:iCs/>
          <w:lang w:val="ru-RU"/>
        </w:rPr>
        <w:t>5</w:t>
      </w:r>
      <w:r>
        <w:rPr>
          <w:rFonts w:ascii="Century Gothic" w:hAnsi="Century Gothic"/>
          <w:lang w:val="ru-RU"/>
        </w:rPr>
        <w:t xml:space="preserve"> – </w:t>
      </w:r>
      <w:r w:rsidRPr="00152B62">
        <w:rPr>
          <w:rFonts w:ascii="Century Gothic" w:hAnsi="Century Gothic"/>
          <w:i/>
          <w:iCs/>
          <w:lang w:val="ru-RU"/>
        </w:rPr>
        <w:t>Продолжение – Почувствовать себя Душой Вселенной</w:t>
      </w:r>
    </w:p>
    <w:p w:rsidR="00152B62" w:rsidRDefault="00152B62" w:rsidP="00152B62">
      <w:pPr>
        <w:rPr>
          <w:rFonts w:ascii="Century Gothic" w:hAnsi="Century Gothic"/>
          <w:i/>
          <w:iCs/>
          <w:lang w:val="ru-RU"/>
        </w:rPr>
      </w:pPr>
      <w:r w:rsidRPr="00152B62">
        <w:rPr>
          <w:rFonts w:ascii="Century Gothic" w:hAnsi="Century Gothic"/>
          <w:i/>
          <w:iCs/>
          <w:lang w:val="ru-RU"/>
        </w:rPr>
        <w:t>(Это созерцательная</w:t>
      </w:r>
      <w:r w:rsidR="00E9540A">
        <w:rPr>
          <w:rFonts w:ascii="Century Gothic" w:hAnsi="Century Gothic"/>
          <w:i/>
          <w:iCs/>
          <w:lang w:val="ru-RU"/>
        </w:rPr>
        <w:t xml:space="preserve"> и чувственная</w:t>
      </w:r>
      <w:r w:rsidRPr="00152B62">
        <w:rPr>
          <w:rFonts w:ascii="Century Gothic" w:hAnsi="Century Gothic"/>
          <w:i/>
          <w:iCs/>
          <w:lang w:val="ru-RU"/>
        </w:rPr>
        <w:t xml:space="preserve"> практика</w:t>
      </w:r>
      <w:r>
        <w:rPr>
          <w:rFonts w:ascii="Century Gothic" w:hAnsi="Century Gothic"/>
          <w:i/>
          <w:iCs/>
          <w:lang w:val="ru-RU"/>
        </w:rPr>
        <w:t xml:space="preserve"> для </w:t>
      </w:r>
      <w:r w:rsidR="00C95AE8">
        <w:rPr>
          <w:rFonts w:ascii="Century Gothic" w:hAnsi="Century Gothic"/>
          <w:i/>
          <w:iCs/>
          <w:lang w:val="ru-RU"/>
        </w:rPr>
        <w:t>Б</w:t>
      </w:r>
      <w:r>
        <w:rPr>
          <w:rFonts w:ascii="Century Gothic" w:hAnsi="Century Gothic"/>
          <w:i/>
          <w:iCs/>
          <w:lang w:val="ru-RU"/>
        </w:rPr>
        <w:t>ерегинь)</w:t>
      </w:r>
    </w:p>
    <w:p w:rsidR="00152B62" w:rsidRDefault="00152B62" w:rsidP="00152B62">
      <w:pPr>
        <w:rPr>
          <w:rFonts w:ascii="Century Gothic" w:hAnsi="Century Gothic"/>
          <w:i/>
          <w:iCs/>
          <w:lang w:val="ru-RU"/>
        </w:rPr>
      </w:pPr>
    </w:p>
    <w:p w:rsidR="00183B8F" w:rsidRDefault="00183B8F" w:rsidP="00E9540A">
      <w:pPr>
        <w:rPr>
          <w:rFonts w:ascii="Century Gothic" w:hAnsi="Century Gothic"/>
          <w:lang w:val="ru-RU"/>
        </w:rPr>
      </w:pPr>
    </w:p>
    <w:p w:rsidR="00183B8F" w:rsidRDefault="00183B8F" w:rsidP="00183B8F">
      <w:pPr>
        <w:rPr>
          <w:rFonts w:ascii="Century Gothic" w:hAnsi="Century Gothic"/>
          <w:i/>
          <w:iCs/>
          <w:lang w:val="ru-RU"/>
        </w:rPr>
      </w:pPr>
      <w:r w:rsidRPr="00183B8F">
        <w:rPr>
          <w:rFonts w:ascii="Century Gothic" w:hAnsi="Century Gothic"/>
          <w:b/>
          <w:bCs/>
          <w:i/>
          <w:iCs/>
          <w:lang w:val="ru-RU"/>
        </w:rPr>
        <w:t xml:space="preserve">Упражнение </w:t>
      </w:r>
      <w:r w:rsidR="0000123E">
        <w:rPr>
          <w:rFonts w:ascii="Century Gothic" w:hAnsi="Century Gothic"/>
          <w:b/>
          <w:bCs/>
          <w:i/>
          <w:iCs/>
          <w:lang w:val="ru-RU"/>
        </w:rPr>
        <w:t>6</w:t>
      </w:r>
      <w:r>
        <w:rPr>
          <w:rFonts w:ascii="Century Gothic" w:hAnsi="Century Gothic"/>
          <w:i/>
          <w:iCs/>
          <w:lang w:val="ru-RU"/>
        </w:rPr>
        <w:t xml:space="preserve"> – Вхождение в Поток (информационный поток)</w:t>
      </w:r>
    </w:p>
    <w:p w:rsidR="001A3818" w:rsidRPr="003D1EC0" w:rsidRDefault="00183B8F" w:rsidP="000059B1">
      <w:pPr>
        <w:rPr>
          <w:rFonts w:ascii="Century Gothic" w:hAnsi="Century Gothic"/>
        </w:rPr>
      </w:pPr>
      <w:r>
        <w:rPr>
          <w:rFonts w:ascii="Century Gothic" w:hAnsi="Century Gothic"/>
          <w:i/>
          <w:iCs/>
          <w:lang w:val="ru-RU"/>
        </w:rPr>
        <w:t>(Применяется для предсказаний</w:t>
      </w:r>
      <w:r w:rsidR="00D33BE2">
        <w:rPr>
          <w:rFonts w:ascii="Century Gothic" w:hAnsi="Century Gothic"/>
          <w:i/>
          <w:iCs/>
          <w:lang w:val="ru-RU"/>
        </w:rPr>
        <w:t xml:space="preserve">, </w:t>
      </w:r>
      <w:r>
        <w:rPr>
          <w:rFonts w:ascii="Century Gothic" w:hAnsi="Century Gothic"/>
          <w:i/>
          <w:iCs/>
          <w:lang w:val="ru-RU"/>
        </w:rPr>
        <w:t>чисток</w:t>
      </w:r>
      <w:r w:rsidR="00D33BE2">
        <w:rPr>
          <w:rFonts w:ascii="Century Gothic" w:hAnsi="Century Gothic"/>
          <w:i/>
          <w:iCs/>
          <w:lang w:val="ru-RU"/>
        </w:rPr>
        <w:t xml:space="preserve"> и иногда задать вопрос повседневный</w:t>
      </w:r>
      <w:r>
        <w:rPr>
          <w:rFonts w:ascii="Century Gothic" w:hAnsi="Century Gothic"/>
          <w:i/>
          <w:iCs/>
          <w:lang w:val="ru-RU"/>
        </w:rPr>
        <w:t>)</w:t>
      </w:r>
      <w:bookmarkStart w:id="0" w:name="_GoBack"/>
      <w:bookmarkEnd w:id="0"/>
    </w:p>
    <w:p w:rsidR="001A3818" w:rsidRDefault="001A3818" w:rsidP="000059B1">
      <w:pPr>
        <w:rPr>
          <w:rFonts w:ascii="Century Gothic" w:hAnsi="Century Gothic"/>
          <w:lang w:val="ru-RU"/>
        </w:rPr>
      </w:pPr>
    </w:p>
    <w:p w:rsidR="001A3818" w:rsidRDefault="001A3818" w:rsidP="000059B1">
      <w:pPr>
        <w:rPr>
          <w:rFonts w:ascii="Century Gothic" w:hAnsi="Century Gothic"/>
          <w:b/>
          <w:bCs/>
          <w:i/>
          <w:iCs/>
          <w:lang w:val="ru-RU"/>
        </w:rPr>
      </w:pPr>
    </w:p>
    <w:sectPr w:rsidR="001A3818" w:rsidSect="003D1EC0">
      <w:pgSz w:w="11906" w:h="16838"/>
      <w:pgMar w:top="964" w:right="1110" w:bottom="59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15000"/>
    <w:multiLevelType w:val="hybridMultilevel"/>
    <w:tmpl w:val="8CBA5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12835"/>
    <w:multiLevelType w:val="hybridMultilevel"/>
    <w:tmpl w:val="5504F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71116"/>
    <w:multiLevelType w:val="hybridMultilevel"/>
    <w:tmpl w:val="72964E36"/>
    <w:lvl w:ilvl="0" w:tplc="779ADB5E">
      <w:start w:val="1"/>
      <w:numFmt w:val="bullet"/>
      <w:lvlText w:val=""/>
      <w:lvlJc w:val="left"/>
      <w:pPr>
        <w:ind w:left="791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0292E"/>
    <w:multiLevelType w:val="hybridMultilevel"/>
    <w:tmpl w:val="E6CA9642"/>
    <w:lvl w:ilvl="0" w:tplc="779ADB5E">
      <w:start w:val="1"/>
      <w:numFmt w:val="bullet"/>
      <w:lvlText w:val=""/>
      <w:lvlJc w:val="left"/>
      <w:pPr>
        <w:ind w:left="791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4" w15:restartNumberingAfterBreak="0">
    <w:nsid w:val="23E07A9C"/>
    <w:multiLevelType w:val="hybridMultilevel"/>
    <w:tmpl w:val="99ACF0E2"/>
    <w:lvl w:ilvl="0" w:tplc="FFFFFFFF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79ADB5E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200B1"/>
    <w:multiLevelType w:val="hybridMultilevel"/>
    <w:tmpl w:val="5978A6AC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11899"/>
    <w:multiLevelType w:val="hybridMultilevel"/>
    <w:tmpl w:val="EFC85402"/>
    <w:lvl w:ilvl="0" w:tplc="ADFC12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310FDC"/>
    <w:multiLevelType w:val="hybridMultilevel"/>
    <w:tmpl w:val="5AC22EB4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86067"/>
    <w:multiLevelType w:val="hybridMultilevel"/>
    <w:tmpl w:val="3D30B5CC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116CE"/>
    <w:multiLevelType w:val="hybridMultilevel"/>
    <w:tmpl w:val="39E80810"/>
    <w:lvl w:ilvl="0" w:tplc="779ADB5E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FE22A3C"/>
    <w:multiLevelType w:val="hybridMultilevel"/>
    <w:tmpl w:val="E348DCB4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77D08"/>
    <w:multiLevelType w:val="hybridMultilevel"/>
    <w:tmpl w:val="74FED1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418EF"/>
    <w:multiLevelType w:val="hybridMultilevel"/>
    <w:tmpl w:val="DCDCA0DC"/>
    <w:lvl w:ilvl="0" w:tplc="779ADB5E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7F03D18"/>
    <w:multiLevelType w:val="hybridMultilevel"/>
    <w:tmpl w:val="F73689BC"/>
    <w:lvl w:ilvl="0" w:tplc="779ADB5E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983E5C"/>
    <w:multiLevelType w:val="hybridMultilevel"/>
    <w:tmpl w:val="6FB28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35B9C"/>
    <w:multiLevelType w:val="hybridMultilevel"/>
    <w:tmpl w:val="E3221FF2"/>
    <w:lvl w:ilvl="0" w:tplc="779ADB5E">
      <w:start w:val="1"/>
      <w:numFmt w:val="bullet"/>
      <w:lvlText w:val=""/>
      <w:lvlJc w:val="left"/>
      <w:pPr>
        <w:ind w:left="791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C30ED7"/>
    <w:multiLevelType w:val="hybridMultilevel"/>
    <w:tmpl w:val="ACB62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32BAE"/>
    <w:multiLevelType w:val="hybridMultilevel"/>
    <w:tmpl w:val="64AEC5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F73FE8"/>
    <w:multiLevelType w:val="hybridMultilevel"/>
    <w:tmpl w:val="ADD07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0085B"/>
    <w:multiLevelType w:val="hybridMultilevel"/>
    <w:tmpl w:val="7D5A51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E2751"/>
    <w:multiLevelType w:val="hybridMultilevel"/>
    <w:tmpl w:val="1DB4E56E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D2E41"/>
    <w:multiLevelType w:val="hybridMultilevel"/>
    <w:tmpl w:val="EA2667F0"/>
    <w:lvl w:ilvl="0" w:tplc="08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2" w15:restartNumberingAfterBreak="0">
    <w:nsid w:val="4F3B4C64"/>
    <w:multiLevelType w:val="hybridMultilevel"/>
    <w:tmpl w:val="A0A684D2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6234C"/>
    <w:multiLevelType w:val="hybridMultilevel"/>
    <w:tmpl w:val="AF280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3D0EC6"/>
    <w:multiLevelType w:val="hybridMultilevel"/>
    <w:tmpl w:val="CDDCEDC4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632755"/>
    <w:multiLevelType w:val="hybridMultilevel"/>
    <w:tmpl w:val="47F876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EC0FC1"/>
    <w:multiLevelType w:val="hybridMultilevel"/>
    <w:tmpl w:val="0B0070E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71E365D"/>
    <w:multiLevelType w:val="hybridMultilevel"/>
    <w:tmpl w:val="BD329E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3AA14AA"/>
    <w:multiLevelType w:val="hybridMultilevel"/>
    <w:tmpl w:val="DCCE6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47357"/>
    <w:multiLevelType w:val="hybridMultilevel"/>
    <w:tmpl w:val="A934A1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9C11C8"/>
    <w:multiLevelType w:val="hybridMultilevel"/>
    <w:tmpl w:val="B16E7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3D2267"/>
    <w:multiLevelType w:val="hybridMultilevel"/>
    <w:tmpl w:val="590489CC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4"/>
  </w:num>
  <w:num w:numId="3">
    <w:abstractNumId w:val="28"/>
  </w:num>
  <w:num w:numId="4">
    <w:abstractNumId w:val="18"/>
  </w:num>
  <w:num w:numId="5">
    <w:abstractNumId w:val="1"/>
  </w:num>
  <w:num w:numId="6">
    <w:abstractNumId w:val="6"/>
  </w:num>
  <w:num w:numId="7">
    <w:abstractNumId w:val="24"/>
  </w:num>
  <w:num w:numId="8">
    <w:abstractNumId w:val="4"/>
  </w:num>
  <w:num w:numId="9">
    <w:abstractNumId w:val="9"/>
  </w:num>
  <w:num w:numId="10">
    <w:abstractNumId w:val="22"/>
  </w:num>
  <w:num w:numId="11">
    <w:abstractNumId w:val="12"/>
  </w:num>
  <w:num w:numId="12">
    <w:abstractNumId w:val="23"/>
  </w:num>
  <w:num w:numId="13">
    <w:abstractNumId w:val="3"/>
  </w:num>
  <w:num w:numId="14">
    <w:abstractNumId w:val="26"/>
  </w:num>
  <w:num w:numId="15">
    <w:abstractNumId w:val="30"/>
  </w:num>
  <w:num w:numId="16">
    <w:abstractNumId w:val="19"/>
  </w:num>
  <w:num w:numId="17">
    <w:abstractNumId w:val="13"/>
  </w:num>
  <w:num w:numId="18">
    <w:abstractNumId w:val="20"/>
  </w:num>
  <w:num w:numId="19">
    <w:abstractNumId w:val="17"/>
  </w:num>
  <w:num w:numId="20">
    <w:abstractNumId w:val="11"/>
  </w:num>
  <w:num w:numId="21">
    <w:abstractNumId w:val="16"/>
  </w:num>
  <w:num w:numId="22">
    <w:abstractNumId w:val="10"/>
  </w:num>
  <w:num w:numId="23">
    <w:abstractNumId w:val="21"/>
  </w:num>
  <w:num w:numId="24">
    <w:abstractNumId w:val="15"/>
  </w:num>
  <w:num w:numId="25">
    <w:abstractNumId w:val="2"/>
  </w:num>
  <w:num w:numId="26">
    <w:abstractNumId w:val="31"/>
  </w:num>
  <w:num w:numId="27">
    <w:abstractNumId w:val="27"/>
  </w:num>
  <w:num w:numId="28">
    <w:abstractNumId w:val="0"/>
  </w:num>
  <w:num w:numId="29">
    <w:abstractNumId w:val="29"/>
  </w:num>
  <w:num w:numId="30">
    <w:abstractNumId w:val="8"/>
  </w:num>
  <w:num w:numId="31">
    <w:abstractNumId w:val="7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A1"/>
    <w:rsid w:val="0000123E"/>
    <w:rsid w:val="0000152C"/>
    <w:rsid w:val="000059B1"/>
    <w:rsid w:val="00023FC3"/>
    <w:rsid w:val="00096436"/>
    <w:rsid w:val="000C6CF4"/>
    <w:rsid w:val="00127CAF"/>
    <w:rsid w:val="00152B62"/>
    <w:rsid w:val="00183B8F"/>
    <w:rsid w:val="001A3818"/>
    <w:rsid w:val="00214A57"/>
    <w:rsid w:val="0023112F"/>
    <w:rsid w:val="00373448"/>
    <w:rsid w:val="003D1EC0"/>
    <w:rsid w:val="00440939"/>
    <w:rsid w:val="005E684B"/>
    <w:rsid w:val="006465E0"/>
    <w:rsid w:val="006678B1"/>
    <w:rsid w:val="006757E2"/>
    <w:rsid w:val="00752891"/>
    <w:rsid w:val="007F0644"/>
    <w:rsid w:val="008675E6"/>
    <w:rsid w:val="008734A1"/>
    <w:rsid w:val="008C4B89"/>
    <w:rsid w:val="008E5DCF"/>
    <w:rsid w:val="00920EE3"/>
    <w:rsid w:val="00961E6B"/>
    <w:rsid w:val="00AB429F"/>
    <w:rsid w:val="00AD3CDD"/>
    <w:rsid w:val="00BC17D5"/>
    <w:rsid w:val="00C04D4B"/>
    <w:rsid w:val="00C5737A"/>
    <w:rsid w:val="00C95AE8"/>
    <w:rsid w:val="00CA315D"/>
    <w:rsid w:val="00D33BE2"/>
    <w:rsid w:val="00D9710E"/>
    <w:rsid w:val="00E9540A"/>
    <w:rsid w:val="00EA642C"/>
    <w:rsid w:val="00F04547"/>
    <w:rsid w:val="00F37E74"/>
    <w:rsid w:val="00F4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53B2E"/>
  <w15:chartTrackingRefBased/>
  <w15:docId w15:val="{AAE4C3B0-EDC1-7C47-8040-EEDF0E64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 Suter</dc:creator>
  <cp:keywords/>
  <dc:description/>
  <cp:lastModifiedBy>Microsoft Office User</cp:lastModifiedBy>
  <cp:revision>2</cp:revision>
  <dcterms:created xsi:type="dcterms:W3CDTF">2025-01-14T13:36:00Z</dcterms:created>
  <dcterms:modified xsi:type="dcterms:W3CDTF">2025-01-14T13:36:00Z</dcterms:modified>
</cp:coreProperties>
</file>